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mc:AlternateContent>
          <mc:Choice Requires="wps">
            <w:drawing>
              <wp:anchor behindDoc="0" distT="0" distB="0" distL="0" distR="0" simplePos="0" locked="0" layoutInCell="0" allowOverlap="1" relativeHeight="2">
                <wp:simplePos x="0" y="0"/>
                <wp:positionH relativeFrom="column">
                  <wp:posOffset>28575</wp:posOffset>
                </wp:positionH>
                <wp:positionV relativeFrom="paragraph">
                  <wp:posOffset>3175</wp:posOffset>
                </wp:positionV>
                <wp:extent cx="1022985" cy="245745"/>
                <wp:effectExtent l="0" t="0" r="0" b="0"/>
                <wp:wrapNone/>
                <wp:docPr id="1" name="画像1"/>
                <a:graphic xmlns:a="http://schemas.openxmlformats.org/drawingml/2006/main">
                  <a:graphicData uri="http://schemas.microsoft.com/office/word/2010/wordprocessingShape">
                    <wps:wsp>
                      <wps:cNvSpPr/>
                      <wps:spPr>
                        <a:xfrm>
                          <a:off x="0" y="0"/>
                          <a:ext cx="1022400" cy="245160"/>
                        </a:xfrm>
                        <a:prstGeom prst="rect">
                          <a:avLst/>
                        </a:prstGeom>
                        <a:solidFill>
                          <a:srgbClr val="ffffff"/>
                        </a:solidFill>
                        <a:ln w="635">
                          <a:solidFill>
                            <a:srgbClr val="000000"/>
                          </a:solidFill>
                          <a:round/>
                        </a:ln>
                      </wps:spPr>
                      <wps:style>
                        <a:lnRef idx="0"/>
                        <a:fillRef idx="0"/>
                        <a:effectRef idx="0"/>
                        <a:fontRef idx="minor"/>
                      </wps:style>
                      <wps:txbx>
                        <w:txbxContent>
                          <w:p>
                            <w:pPr>
                              <w:pStyle w:val="Style29"/>
                              <w:rPr>
                                <w:sz w:val="21"/>
                                <w:szCs w:val="21"/>
                              </w:rPr>
                            </w:pPr>
                            <w:r>
                              <w:rPr>
                                <w:sz w:val="21"/>
                                <w:szCs w:val="21"/>
                              </w:rPr>
                              <w:t>様式第</w:t>
                            </w:r>
                            <w:r>
                              <w:rPr>
                                <w:sz w:val="21"/>
                                <w:szCs w:val="21"/>
                              </w:rPr>
                              <w:t>1</w:t>
                            </w:r>
                            <w:r>
                              <w:rPr>
                                <w:sz w:val="21"/>
                                <w:szCs w:val="21"/>
                              </w:rPr>
                              <w:t>号</w:t>
                            </w:r>
                          </w:p>
                        </w:txbxContent>
                      </wps:txbx>
                      <wps:bodyPr lIns="74160" rIns="74160" tIns="9000" bIns="9000">
                        <a:noAutofit/>
                      </wps:bodyPr>
                    </wps:wsp>
                  </a:graphicData>
                </a:graphic>
              </wp:anchor>
            </w:drawing>
          </mc:Choice>
          <mc:Fallback>
            <w:pict>
              <v:rect id="shape_0" ID="画像1" fillcolor="white" stroked="t" style="position:absolute;margin-left:2.25pt;margin-top:0.25pt;width:80.45pt;height:19.25pt;mso-wrap-style:square;v-text-anchor:top">
                <v:fill o:detectmouseclick="t" type="solid" color2="black"/>
                <v:stroke color="black" weight="720" joinstyle="round" endcap="flat"/>
                <v:textbox>
                  <w:txbxContent>
                    <w:p>
                      <w:pPr>
                        <w:pStyle w:val="Style29"/>
                        <w:rPr>
                          <w:sz w:val="21"/>
                          <w:szCs w:val="21"/>
                        </w:rPr>
                      </w:pPr>
                      <w:r>
                        <w:rPr>
                          <w:sz w:val="21"/>
                          <w:szCs w:val="21"/>
                        </w:rPr>
                        <w:t>様式第</w:t>
                      </w:r>
                      <w:r>
                        <w:rPr>
                          <w:sz w:val="21"/>
                          <w:szCs w:val="21"/>
                        </w:rPr>
                        <w:t>1</w:t>
                      </w:r>
                      <w:r>
                        <w:rPr>
                          <w:sz w:val="21"/>
                          <w:szCs w:val="21"/>
                        </w:rPr>
                        <w:t>号</w:t>
                      </w:r>
                    </w:p>
                  </w:txbxContent>
                </v:textbox>
                <w10:wrap type="none"/>
              </v:rect>
            </w:pict>
          </mc:Fallback>
        </mc:AlternateContent>
      </w:r>
      <w:bookmarkStart w:id="0" w:name="_GoBack"/>
      <w:bookmarkStart w:id="1" w:name="_GoBack"/>
    </w:p>
    <w:p>
      <w:pPr>
        <w:pStyle w:val="Normal"/>
        <w:jc w:val="right"/>
        <w:rPr>
          <w:sz w:val="21"/>
          <w:szCs w:val="21"/>
        </w:rPr>
      </w:pPr>
      <w:r>
        <w:rPr/>
        <w:t>　　年　　月　　日</w:t>
      </w:r>
    </w:p>
    <w:p>
      <w:pPr>
        <w:pStyle w:val="Normal"/>
        <w:ind w:firstLine="656"/>
        <w:rPr/>
      </w:pPr>
      <w:r>
        <w:rPr/>
        <w:t>大江町長　殿</w:t>
      </w:r>
    </w:p>
    <w:p>
      <w:pPr>
        <w:pStyle w:val="Normal"/>
        <w:ind w:firstLine="219"/>
        <w:rPr/>
      </w:pPr>
      <w:r>
        <w:rPr/>
      </w:r>
    </w:p>
    <w:p>
      <w:pPr>
        <w:pStyle w:val="Normal"/>
        <w:ind w:firstLine="4245"/>
        <w:rPr>
          <w:sz w:val="21"/>
          <w:szCs w:val="21"/>
        </w:rPr>
      </w:pPr>
      <w:r>
        <w:rPr>
          <w:sz w:val="21"/>
          <w:szCs w:val="21"/>
        </w:rPr>
        <w:t>(</w:t>
      </w:r>
      <w:r>
        <w:rPr>
          <w:kern w:val="0"/>
          <w:sz w:val="21"/>
          <w:szCs w:val="21"/>
        </w:rPr>
        <w:t>郵便番号</w:t>
      </w:r>
      <w:r>
        <w:rPr>
          <w:sz w:val="21"/>
          <w:szCs w:val="21"/>
        </w:rPr>
        <w:t>　　  ―　　　</w:t>
      </w:r>
      <w:r>
        <w:rPr>
          <w:sz w:val="21"/>
          <w:szCs w:val="21"/>
        </w:rPr>
        <w:t>)</w:t>
      </w:r>
      <w:r>
        <w:rPr/>
        <w:t xml:space="preserve"> </w:t>
      </w:r>
    </w:p>
    <w:p>
      <w:pPr>
        <w:pStyle w:val="Normal"/>
        <w:spacing w:lineRule="exact" w:line="260"/>
        <w:ind w:hanging="0"/>
        <w:rPr/>
      </w:pPr>
      <w:r>
        <w:rPr/>
        <w:t xml:space="preserve">                       </w:t>
      </w:r>
      <w:r>
        <w:rPr/>
        <w:t>住　　所</w:t>
      </w:r>
    </w:p>
    <w:p>
      <w:pPr>
        <w:pStyle w:val="Normal"/>
        <w:spacing w:lineRule="exact" w:line="260"/>
        <w:ind w:firstLine="2843"/>
        <w:rPr/>
      </w:pPr>
      <w:r>
        <w:rPr/>
      </w:r>
    </w:p>
    <w:p>
      <w:pPr>
        <w:pStyle w:val="Normal"/>
        <w:spacing w:lineRule="exact" w:line="260"/>
        <w:ind w:hanging="0"/>
        <w:rPr/>
      </w:pPr>
      <w:r>
        <w:rPr/>
        <w:t xml:space="preserve">                       </w:t>
      </w:r>
      <w:r>
        <w:rPr/>
        <w:t>生徒氏名　　　　　　　　　　　　　　　　</w:t>
      </w:r>
      <w:r>
        <w:rPr/>
        <w:t>(</w:t>
      </w:r>
      <w:r>
        <w:rPr/>
        <w:t>　  年　　組</w:t>
      </w:r>
      <w:r>
        <w:rPr/>
        <w:t>)</w:t>
      </w:r>
    </w:p>
    <w:p>
      <w:pPr>
        <w:pStyle w:val="Normal"/>
        <w:spacing w:lineRule="exact" w:line="260"/>
        <w:rPr/>
      </w:pPr>
      <w:r>
        <w:rPr/>
      </w:r>
    </w:p>
    <w:p>
      <w:pPr>
        <w:pStyle w:val="Normal"/>
        <w:spacing w:lineRule="exact" w:line="260"/>
        <w:ind w:firstLine="2077"/>
        <w:rPr>
          <w:u w:val="single"/>
        </w:rPr>
      </w:pPr>
      <w:r>
        <w:rPr>
          <w:u w:val="none"/>
        </w:rPr>
        <w:t xml:space="preserve">   </w:t>
      </w:r>
      <w:r>
        <w:rPr>
          <w:u w:val="single"/>
        </w:rPr>
        <w:t xml:space="preserve"> </w:t>
      </w:r>
      <w:bookmarkStart w:id="2" w:name="_Hlk98504419"/>
      <w:r>
        <w:rPr>
          <w:u w:val="single"/>
        </w:rPr>
        <w:t>(</w:t>
      </w:r>
      <w:r>
        <w:rPr>
          <w:u w:val="single"/>
        </w:rPr>
        <w:t>自署</w:t>
      </w:r>
      <w:r>
        <w:rPr>
          <w:u w:val="single"/>
        </w:rPr>
        <w:t>)</w:t>
      </w:r>
      <w:r>
        <w:rPr>
          <w:u w:val="single"/>
        </w:rPr>
        <w:t>申請保護者氏名</w:t>
      </w:r>
      <w:bookmarkEnd w:id="2"/>
    </w:p>
    <w:p>
      <w:pPr>
        <w:pStyle w:val="Normal"/>
        <w:ind w:firstLine="4151"/>
        <w:rPr/>
      </w:pPr>
      <w:r>
        <w:rPr>
          <w:sz w:val="21"/>
          <w:szCs w:val="21"/>
        </w:rPr>
        <w:t xml:space="preserve">        </w:t>
      </w:r>
      <w:r>
        <w:rPr>
          <w:sz w:val="21"/>
          <w:szCs w:val="21"/>
        </w:rPr>
        <w:t>(</w:t>
      </w:r>
      <w:r>
        <w:rPr>
          <w:sz w:val="21"/>
          <w:szCs w:val="21"/>
        </w:rPr>
        <w:t>電話番号　　　―　　　　―　　　　</w:t>
      </w:r>
      <w:r>
        <w:rPr>
          <w:sz w:val="21"/>
          <w:szCs w:val="21"/>
        </w:rPr>
        <w:t>)</w:t>
      </w:r>
    </w:p>
    <w:p>
      <w:pPr>
        <w:pStyle w:val="Normal"/>
        <w:rPr/>
      </w:pPr>
      <w:r>
        <w:rPr/>
      </w:r>
    </w:p>
    <w:p>
      <w:pPr>
        <w:pStyle w:val="Normal"/>
        <w:jc w:val="center"/>
        <w:rPr/>
      </w:pPr>
      <w:r>
        <w:rPr/>
        <w:t>令和６年度山形県立左沢高等学校支援事業補助金交付申請書兼交付請求書（第　　期）</w:t>
      </w:r>
    </w:p>
    <w:p>
      <w:pPr>
        <w:pStyle w:val="Normal"/>
        <w:rPr/>
      </w:pPr>
      <w:r>
        <w:rPr/>
      </w:r>
    </w:p>
    <w:p>
      <w:pPr>
        <w:pStyle w:val="Normal"/>
        <w:ind w:left="109" w:firstLine="219"/>
        <w:rPr/>
      </w:pPr>
      <w:r>
        <w:rPr/>
        <w:t>令和６年度において、山形県立左沢高等学校支援事業補助金の交付を受けたいので、下記により申請いたします。併せて同補助金の交付を請求します。</w:t>
      </w:r>
      <w:bookmarkStart w:id="3" w:name="_Hlk98505708"/>
      <w:r>
        <w:rPr/>
        <w:t>また、交付された補助金について、その後の通学状況等の変化に伴い返還金が生じた場合は、大江町長の指示に従い返還することに同意いたします。</w:t>
      </w:r>
      <w:bookmarkStart w:id="4" w:name="_Hlk98504759"/>
      <w:bookmarkEnd w:id="3"/>
      <w:bookmarkEnd w:id="4"/>
    </w:p>
    <w:p>
      <w:pPr>
        <w:pStyle w:val="Normal"/>
        <w:rPr/>
      </w:pPr>
      <w:r>
        <w:rPr/>
      </w:r>
    </w:p>
    <w:p>
      <w:pPr>
        <w:pStyle w:val="NoteHeading"/>
        <w:rPr/>
      </w:pPr>
      <w:r>
        <w:rPr/>
        <w:t>記</w:t>
      </w:r>
    </w:p>
    <w:p>
      <w:pPr>
        <w:pStyle w:val="Normal"/>
        <w:rPr/>
      </w:pPr>
      <w:r>
        <w:rPr/>
      </w:r>
    </w:p>
    <w:p>
      <w:pPr>
        <w:pStyle w:val="Normal"/>
        <w:rPr/>
      </w:pPr>
      <w:r>
        <w:rPr/>
        <w:t>1</w:t>
      </w:r>
      <w:r>
        <w:rPr/>
        <w:t>．補助金交付申請額</w:t>
      </w:r>
    </w:p>
    <w:p>
      <w:pPr>
        <w:pStyle w:val="Normal"/>
        <w:ind w:firstLine="1749"/>
        <w:rPr>
          <w:u w:val="single"/>
        </w:rPr>
      </w:pPr>
      <w:r>
        <w:rPr/>
        <w:t xml:space="preserve">　 </w:t>
      </w:r>
      <w:r>
        <w:rPr>
          <w:u w:val="single"/>
        </w:rPr>
        <w:t>(</w:t>
      </w:r>
      <w:r>
        <w:rPr>
          <w:u w:val="single"/>
        </w:rPr>
        <w:t>定期券額面額　　　　　　　　</w:t>
      </w:r>
      <w:r>
        <w:rPr>
          <w:u w:val="single"/>
        </w:rPr>
        <w:t>)</w:t>
      </w:r>
      <w:r>
        <w:rPr>
          <w:u w:val="single"/>
        </w:rPr>
        <w:t>円</w:t>
      </w:r>
      <w:r>
        <w:rPr>
          <w:u w:val="single"/>
        </w:rPr>
        <w:t>×1/2</w:t>
      </w:r>
      <w:r>
        <w:rPr>
          <w:u w:val="single"/>
        </w:rPr>
        <w:t>、但し</w:t>
      </w:r>
      <w:r>
        <w:rPr>
          <w:u w:val="single"/>
        </w:rPr>
        <w:t>10</w:t>
      </w:r>
      <w:r>
        <w:rPr>
          <w:u w:val="single"/>
        </w:rPr>
        <w:t>円未満は切り捨て</w:t>
      </w:r>
    </w:p>
    <w:p>
      <w:pPr>
        <w:pStyle w:val="Normal"/>
        <w:rPr/>
      </w:pPr>
      <w:r>
        <w:rPr/>
        <w:t>　　　　　　　　　　　　　　　　　　　     ↓</w:t>
      </w:r>
    </w:p>
    <w:p>
      <w:pPr>
        <w:pStyle w:val="Normal"/>
        <w:ind w:firstLine="1968"/>
        <w:rPr>
          <w:u w:val="thick"/>
        </w:rPr>
      </w:pPr>
      <w:r>
        <w:rPr/>
        <w:t>（請求額）</w:t>
      </w:r>
      <w:r>
        <w:rPr>
          <w:u w:val="thick"/>
        </w:rPr>
        <w:t>　　　　　　　　　　　円</w:t>
      </w:r>
    </w:p>
    <w:p>
      <w:pPr>
        <w:pStyle w:val="Normal"/>
        <w:ind w:firstLine="2515"/>
        <w:rPr>
          <w:u w:val="single"/>
        </w:rPr>
      </w:pPr>
      <w:r>
        <w:rPr>
          <w:u w:val="single"/>
        </w:rPr>
      </w:r>
    </w:p>
    <w:p>
      <w:pPr>
        <w:pStyle w:val="ListParagraph"/>
        <w:numPr>
          <w:ilvl w:val="0"/>
          <w:numId w:val="1"/>
        </w:numPr>
        <w:spacing w:lineRule="auto" w:line="360"/>
        <w:ind w:left="374" w:hanging="374"/>
        <w:rPr/>
      </w:pPr>
      <w:r>
        <w:rPr/>
        <w:t>定期券の利用駅　　</w:t>
      </w:r>
    </w:p>
    <w:p>
      <w:pPr>
        <w:pStyle w:val="ListParagraph"/>
        <w:ind w:left="375" w:firstLine="1749"/>
        <w:rPr/>
      </w:pPr>
      <w:r>
        <w:rPr/>
        <w:t>【左沢駅】　～　【　　　　　　　駅】</w:t>
      </w:r>
    </w:p>
    <w:p>
      <w:pPr>
        <w:pStyle w:val="ListParagraph"/>
        <w:spacing w:lineRule="auto" w:line="300"/>
        <w:ind w:left="374" w:hanging="0"/>
        <w:rPr/>
      </w:pPr>
      <w:r>
        <w:rPr/>
        <w:t>　　　　　　　　　　　　　　</w:t>
      </w:r>
      <w:r>
        <w:rPr/>
        <w:t>(※</w:t>
      </w:r>
      <w:r>
        <w:rPr/>
        <w:t>自宅から最短の駅に相違ありません。</w:t>
      </w:r>
      <w:r>
        <w:rPr/>
        <w:t>)</w:t>
      </w:r>
    </w:p>
    <w:p>
      <w:pPr>
        <w:pStyle w:val="ListParagraph"/>
        <w:spacing w:lineRule="auto" w:line="300"/>
        <w:ind w:left="374" w:hanging="0"/>
        <w:rPr/>
      </w:pPr>
      <w:r>
        <w:rPr/>
      </w:r>
    </w:p>
    <w:p>
      <w:pPr>
        <w:pStyle w:val="ListParagraph"/>
        <w:numPr>
          <w:ilvl w:val="0"/>
          <w:numId w:val="1"/>
        </w:numPr>
        <w:spacing w:lineRule="auto" w:line="300"/>
        <w:ind w:left="374" w:hanging="375"/>
        <w:rPr/>
      </w:pPr>
      <w:r>
        <w:rPr/>
        <w:t>定期券の利用期間　　</w:t>
      </w:r>
    </w:p>
    <w:p>
      <w:pPr>
        <w:pStyle w:val="ListParagraph"/>
        <w:ind w:left="454" w:firstLine="437"/>
        <w:rPr/>
      </w:pPr>
      <w:r>
        <w:rPr/>
        <w:t>　       　　 　　年　　月　　日　～　    　　年　　月　　日</w:t>
      </w:r>
    </w:p>
    <w:p>
      <w:pPr>
        <w:pStyle w:val="Normal"/>
        <w:ind w:hanging="0"/>
        <w:jc w:val="center"/>
        <w:rPr/>
      </w:pPr>
      <w:r>
        <w:rPr/>
        <w:t>(</w:t>
      </w:r>
      <w:r>
        <w:rPr/>
        <w:t>　　　箇月分定期</w:t>
      </w:r>
      <w:r>
        <w:rPr/>
        <w:t>) (※</w:t>
      </w:r>
      <w:bookmarkStart w:id="5" w:name="_Hlk98505768"/>
      <w:r>
        <w:rPr>
          <w:u w:val="double"/>
        </w:rPr>
        <w:t>定期券</w:t>
      </w:r>
      <w:bookmarkStart w:id="6" w:name="_Hlk98504463"/>
      <w:r>
        <w:rPr>
          <w:u w:val="double"/>
        </w:rPr>
        <w:t>、学生証</w:t>
      </w:r>
      <w:bookmarkEnd w:id="6"/>
      <w:r>
        <w:rPr>
          <w:u w:val="double"/>
        </w:rPr>
        <w:t>のコピーを添付いたします。</w:t>
      </w:r>
      <w:bookmarkEnd w:id="5"/>
      <w:r>
        <w:rPr/>
        <w:t>)</w:t>
      </w:r>
    </w:p>
    <w:p>
      <w:pPr>
        <w:pStyle w:val="Normal"/>
        <w:ind w:firstLine="2187"/>
        <w:rPr/>
      </w:pPr>
      <w:r>
        <w:rPr/>
      </w:r>
    </w:p>
    <w:p>
      <w:pPr>
        <w:pStyle w:val="Normal"/>
        <w:rPr/>
      </w:pPr>
      <w:r>
        <w:rPr/>
        <w:t>4</w:t>
      </w:r>
      <w:r>
        <w:rPr/>
        <w:t>．補助金振込先</w:t>
      </w:r>
    </w:p>
    <w:p>
      <w:pPr>
        <w:pStyle w:val="Normal"/>
        <w:spacing w:lineRule="auto" w:line="360"/>
        <w:ind w:firstLine="219"/>
        <w:rPr/>
      </w:pPr>
      <w:r>
        <w:rPr/>
        <w:t>　　　　　　金融機関名　　　</w:t>
      </w:r>
      <w:r>
        <w:rPr>
          <w:u w:val="single"/>
        </w:rPr>
        <w:t>　　　　　　　　銀行・農協・組合　　　　　　支店　</w:t>
      </w:r>
    </w:p>
    <w:p>
      <w:pPr>
        <w:pStyle w:val="Normal"/>
        <w:spacing w:lineRule="auto" w:line="360"/>
        <w:ind w:firstLine="219"/>
        <w:rPr>
          <w:u w:val="single"/>
        </w:rPr>
      </w:pPr>
      <w:r>
        <w:rPr/>
        <w:t>　　　　　　名義人氏名</w:t>
      </w:r>
      <w:r>
        <w:rPr/>
        <w:t>(</w:t>
      </w:r>
      <w:r>
        <w:rPr>
          <w:szCs w:val="18"/>
        </w:rPr>
        <w:t>保護者</w:t>
      </w:r>
      <w:r>
        <w:rPr>
          <w:szCs w:val="18"/>
        </w:rPr>
        <w:t>)</w:t>
      </w:r>
      <w:r>
        <w:rPr>
          <w:u w:val="single"/>
        </w:rPr>
        <w:t>　　　　　　　　　　　</w:t>
      </w:r>
      <w:r>
        <w:rPr>
          <w:u w:val="single"/>
        </w:rPr>
        <w:t>(</w:t>
      </w:r>
      <w:r>
        <w:rPr>
          <w:sz w:val="18"/>
          <w:szCs w:val="18"/>
          <w:u w:val="single"/>
        </w:rPr>
        <w:t>フリガナ</w:t>
      </w:r>
      <w:r>
        <w:rPr>
          <w:u w:val="single"/>
        </w:rPr>
        <w:t>)</w:t>
      </w:r>
      <w:r>
        <w:rPr>
          <w:u w:val="single"/>
        </w:rPr>
        <w:t xml:space="preserve">　 　　　　　　　　 </w:t>
      </w:r>
    </w:p>
    <w:p>
      <w:pPr>
        <w:pStyle w:val="Normal"/>
        <w:spacing w:lineRule="auto" w:line="360"/>
        <w:ind w:firstLine="1749"/>
        <w:rPr>
          <w:u w:val="single"/>
        </w:rPr>
      </w:pPr>
      <w:r>
        <w:rPr/>
        <w:t>口座の種類</w:t>
      </w:r>
      <w:r>
        <w:rPr>
          <w:u w:val="single"/>
        </w:rPr>
        <w:t xml:space="preserve"> </w:t>
      </w:r>
      <w:r>
        <w:rPr>
          <w:u w:val="single"/>
        </w:rPr>
        <w:t>(</w:t>
      </w:r>
      <w:r>
        <w:rPr>
          <w:u w:val="single"/>
        </w:rPr>
        <w:t>普通・当座</w:t>
      </w:r>
      <w:r>
        <w:rPr>
          <w:u w:val="single"/>
        </w:rPr>
        <w:t>)</w:t>
      </w:r>
      <w:r>
        <w:rPr>
          <w:u w:val="single"/>
        </w:rPr>
        <w:t xml:space="preserve">　振込口座番号   　                   </w:t>
      </w:r>
      <w:bookmarkEnd w:id="1"/>
    </w:p>
    <w:sectPr>
      <w:type w:val="nextPage"/>
      <w:pgSz w:w="11906" w:h="16838"/>
      <w:pgMar w:left="1361" w:right="1361" w:header="0" w:top="851" w:footer="0" w:bottom="680" w:gutter="0"/>
      <w:pgNumType w:fmt="decimal"/>
      <w:formProt w:val="false"/>
      <w:textDirection w:val="lrTb"/>
      <w:docGrid w:type="linesAndChar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75" w:hanging="375"/>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b4734"/>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7b4734"/>
    <w:rPr>
      <w:sz w:val="24"/>
    </w:rPr>
  </w:style>
  <w:style w:type="character" w:styleId="Style15" w:customStyle="1">
    <w:name w:val="結語 (文字)"/>
    <w:basedOn w:val="DefaultParagraphFont"/>
    <w:link w:val="a5"/>
    <w:uiPriority w:val="99"/>
    <w:qFormat/>
    <w:rsid w:val="007b4734"/>
    <w:rPr>
      <w:sz w:val="24"/>
    </w:rPr>
  </w:style>
  <w:style w:type="character" w:styleId="Style16" w:customStyle="1">
    <w:name w:val="ヘッダー (文字)"/>
    <w:basedOn w:val="DefaultParagraphFont"/>
    <w:link w:val="a8"/>
    <w:uiPriority w:val="99"/>
    <w:semiHidden/>
    <w:qFormat/>
    <w:rsid w:val="00071ea3"/>
    <w:rPr>
      <w:sz w:val="24"/>
    </w:rPr>
  </w:style>
  <w:style w:type="character" w:styleId="Style17" w:customStyle="1">
    <w:name w:val="フッター (文字)"/>
    <w:basedOn w:val="DefaultParagraphFont"/>
    <w:link w:val="aa"/>
    <w:uiPriority w:val="99"/>
    <w:semiHidden/>
    <w:qFormat/>
    <w:rsid w:val="00071ea3"/>
    <w:rPr>
      <w:sz w:val="24"/>
    </w:rPr>
  </w:style>
  <w:style w:type="character" w:styleId="Style18" w:customStyle="1">
    <w:name w:val="吹き出し (文字)"/>
    <w:basedOn w:val="DefaultParagraphFont"/>
    <w:link w:val="ac"/>
    <w:uiPriority w:val="99"/>
    <w:semiHidden/>
    <w:qFormat/>
    <w:rsid w:val="00405c4f"/>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18138e"/>
    <w:rPr>
      <w:sz w:val="18"/>
      <w:szCs w:val="18"/>
    </w:rPr>
  </w:style>
  <w:style w:type="character" w:styleId="Style19" w:customStyle="1">
    <w:name w:val="コメント文字列 (文字)"/>
    <w:basedOn w:val="DefaultParagraphFont"/>
    <w:link w:val="af"/>
    <w:uiPriority w:val="99"/>
    <w:semiHidden/>
    <w:qFormat/>
    <w:rsid w:val="0018138e"/>
    <w:rPr>
      <w:sz w:val="24"/>
    </w:rPr>
  </w:style>
  <w:style w:type="character" w:styleId="Style20" w:customStyle="1">
    <w:name w:val="コメント内容 (文字)"/>
    <w:basedOn w:val="Style19"/>
    <w:link w:val="af1"/>
    <w:uiPriority w:val="99"/>
    <w:semiHidden/>
    <w:qFormat/>
    <w:rsid w:val="0018138e"/>
    <w:rPr>
      <w:b/>
      <w:bCs/>
      <w:sz w:val="24"/>
    </w:rPr>
  </w:style>
  <w:style w:type="paragraph" w:styleId="Style21">
    <w:name w:val="見出し"/>
    <w:basedOn w:val="Normal"/>
    <w:next w:val="Style22"/>
    <w:qFormat/>
    <w:pPr>
      <w:keepNext w:val="true"/>
      <w:spacing w:before="240" w:after="120"/>
    </w:pPr>
    <w:rPr>
      <w:rFonts w:ascii="Liberation Sans" w:hAnsi="Liberation Sans" w:eastAsia="游ゴシック" w:cs="Arial Unicode M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Unicode MS"/>
    </w:rPr>
  </w:style>
  <w:style w:type="paragraph" w:styleId="Style24">
    <w:name w:val="Caption"/>
    <w:basedOn w:val="Normal"/>
    <w:qFormat/>
    <w:pPr>
      <w:suppressLineNumbers/>
      <w:spacing w:before="120" w:after="120"/>
    </w:pPr>
    <w:rPr>
      <w:rFonts w:cs="Arial Unicode MS"/>
      <w:i/>
      <w:iCs/>
      <w:sz w:val="24"/>
      <w:szCs w:val="24"/>
    </w:rPr>
  </w:style>
  <w:style w:type="paragraph" w:styleId="Style25">
    <w:name w:val="索引"/>
    <w:basedOn w:val="Normal"/>
    <w:qFormat/>
    <w:pPr>
      <w:suppressLineNumbers/>
    </w:pPr>
    <w:rPr>
      <w:rFonts w:cs="Arial Unicode MS"/>
    </w:rPr>
  </w:style>
  <w:style w:type="paragraph" w:styleId="NoteHeading">
    <w:name w:val="Note Heading"/>
    <w:basedOn w:val="Normal"/>
    <w:next w:val="Normal"/>
    <w:link w:val="a4"/>
    <w:uiPriority w:val="99"/>
    <w:unhideWhenUsed/>
    <w:qFormat/>
    <w:rsid w:val="007b4734"/>
    <w:pPr>
      <w:jc w:val="center"/>
    </w:pPr>
    <w:rPr/>
  </w:style>
  <w:style w:type="paragraph" w:styleId="Closing">
    <w:name w:val="Closing"/>
    <w:basedOn w:val="Normal"/>
    <w:link w:val="a6"/>
    <w:uiPriority w:val="99"/>
    <w:unhideWhenUsed/>
    <w:qFormat/>
    <w:rsid w:val="007b4734"/>
    <w:pPr>
      <w:jc w:val="right"/>
    </w:pPr>
    <w:rPr/>
  </w:style>
  <w:style w:type="paragraph" w:styleId="ListParagraph">
    <w:name w:val="List Paragraph"/>
    <w:basedOn w:val="Normal"/>
    <w:uiPriority w:val="34"/>
    <w:qFormat/>
    <w:rsid w:val="007b4734"/>
    <w:pPr>
      <w:ind w:left="840" w:hanging="0"/>
    </w:pPr>
    <w:rPr/>
  </w:style>
  <w:style w:type="paragraph" w:styleId="Style26">
    <w:name w:val="ヘッダーとフッター"/>
    <w:basedOn w:val="Normal"/>
    <w:qFormat/>
    <w:pPr/>
    <w:rPr/>
  </w:style>
  <w:style w:type="paragraph" w:styleId="Style27">
    <w:name w:val="Header"/>
    <w:basedOn w:val="Normal"/>
    <w:link w:val="a9"/>
    <w:uiPriority w:val="99"/>
    <w:semiHidden/>
    <w:unhideWhenUsed/>
    <w:rsid w:val="00071ea3"/>
    <w:pPr>
      <w:tabs>
        <w:tab w:val="clear" w:pos="840"/>
        <w:tab w:val="center" w:pos="4252" w:leader="none"/>
        <w:tab w:val="right" w:pos="8504" w:leader="none"/>
      </w:tabs>
      <w:snapToGrid w:val="false"/>
    </w:pPr>
    <w:rPr/>
  </w:style>
  <w:style w:type="paragraph" w:styleId="Style28">
    <w:name w:val="Footer"/>
    <w:basedOn w:val="Normal"/>
    <w:link w:val="ab"/>
    <w:uiPriority w:val="99"/>
    <w:semiHidden/>
    <w:unhideWhenUsed/>
    <w:rsid w:val="00071ea3"/>
    <w:pPr>
      <w:tabs>
        <w:tab w:val="clear" w:pos="840"/>
        <w:tab w:val="center" w:pos="4252" w:leader="none"/>
        <w:tab w:val="right" w:pos="8504" w:leader="none"/>
      </w:tabs>
      <w:snapToGrid w:val="false"/>
    </w:pPr>
    <w:rPr/>
  </w:style>
  <w:style w:type="paragraph" w:styleId="BalloonText">
    <w:name w:val="Balloon Text"/>
    <w:basedOn w:val="Normal"/>
    <w:link w:val="ad"/>
    <w:uiPriority w:val="99"/>
    <w:semiHidden/>
    <w:unhideWhenUsed/>
    <w:qFormat/>
    <w:rsid w:val="00405c4f"/>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af0"/>
    <w:uiPriority w:val="99"/>
    <w:semiHidden/>
    <w:unhideWhenUsed/>
    <w:qFormat/>
    <w:rsid w:val="0018138e"/>
    <w:pPr>
      <w:jc w:val="left"/>
    </w:pPr>
    <w:rPr/>
  </w:style>
  <w:style w:type="paragraph" w:styleId="Annotationsubject">
    <w:name w:val="annotation subject"/>
    <w:basedOn w:val="Annotationtext"/>
    <w:next w:val="Annotationtext"/>
    <w:link w:val="af2"/>
    <w:uiPriority w:val="99"/>
    <w:semiHidden/>
    <w:unhideWhenUsed/>
    <w:qFormat/>
    <w:rsid w:val="0018138e"/>
    <w:pPr/>
    <w:rPr>
      <w:b/>
      <w:bCs/>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99DCB-6583-49D4-8EB2-3D5397F8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LibreOffice/7.0.5.2$Windows_X86_64 LibreOffice_project/64390860c6cd0aca4beafafcfd84613dd9dfb63a</Application>
  <AppVersion>15.0000</AppVersion>
  <Pages>1</Pages>
  <Words>401</Words>
  <Characters>407</Characters>
  <CharactersWithSpaces>698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2024-04-30T02:44:00Z</dcterms:created>
  <dc:creator>2009-003</dc:creator>
  <dc:description/>
  <dc:language>ja-JP</dc:language>
  <cp:lastModifiedBy/>
  <cp:lastPrinted>2022-03-18T01:44:00Z</cp:lastPrinted>
  <dcterms:modified xsi:type="dcterms:W3CDTF">2024-04-30T12:03:15Z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