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840" w:hanging="0"/>
        <w:rPr>
          <w:rFonts w:ascii="ＭＳ 明朝" w:hAnsi="ＭＳ 明朝" w:eastAsia="ＭＳ 明朝" w:cs="Times New Roman"/>
          <w:szCs w:val="21"/>
        </w:rPr>
      </w:pPr>
      <w:r>
        <w:rPr>
          <w:rFonts w:ascii="ＭＳ 明朝" w:hAnsi="ＭＳ 明朝" w:cs="Times New Roman" w:eastAsia="ＭＳ 明朝"/>
          <w:szCs w:val="21"/>
        </w:rPr>
        <w:t>（様式第１号）</w:t>
      </w:r>
    </w:p>
    <w:p>
      <w:pPr>
        <w:pStyle w:val="Normal"/>
        <w:ind w:right="840" w:hanging="0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ind w:right="240" w:hanging="0"/>
        <w:jc w:val="right"/>
        <w:rPr>
          <w:rFonts w:ascii="ＭＳ 明朝" w:hAnsi="ＭＳ 明朝" w:eastAsia="ＭＳ 明朝" w:cs="Times New Roman"/>
          <w:szCs w:val="21"/>
        </w:rPr>
      </w:pPr>
      <w:r>
        <w:rPr>
          <w:rFonts w:ascii="ＭＳ 明朝" w:hAnsi="ＭＳ 明朝" w:cs="Times New Roman" w:eastAsia="ＭＳ 明朝"/>
          <w:szCs w:val="21"/>
        </w:rPr>
        <w:t>令和　　年　　月　　日</w:t>
      </w:r>
    </w:p>
    <w:p>
      <w:pPr>
        <w:pStyle w:val="Normal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ind w:firstLine="210"/>
        <w:rPr>
          <w:rFonts w:ascii="ＭＳ 明朝" w:hAnsi="ＭＳ 明朝" w:eastAsia="ＭＳ 明朝" w:cs="Times New Roman"/>
          <w:szCs w:val="21"/>
        </w:rPr>
      </w:pPr>
      <w:r>
        <w:rPr>
          <w:rFonts w:ascii="ＭＳ 明朝" w:hAnsi="ＭＳ 明朝" w:cs="Times New Roman" w:eastAsia="ＭＳ 明朝"/>
          <w:szCs w:val="21"/>
        </w:rPr>
        <w:t>大江町長　松　田　清　隆　 殿</w:t>
      </w:r>
    </w:p>
    <w:p>
      <w:pPr>
        <w:pStyle w:val="Normal"/>
        <w:ind w:right="1320" w:hanging="0"/>
        <w:rPr>
          <w:rFonts w:ascii="ＭＳ 明朝" w:hAnsi="ＭＳ 明朝" w:eastAsia="ＭＳ 明朝" w:cs="Times New Roman"/>
          <w:szCs w:val="21"/>
        </w:rPr>
      </w:pPr>
      <w:r>
        <w:rPr>
          <w:rFonts w:ascii="ＭＳ 明朝" w:hAnsi="ＭＳ 明朝" w:cs="Times New Roman" w:eastAsia="ＭＳ 明朝"/>
          <w:szCs w:val="21"/>
        </w:rPr>
        <w:t>　　　　　　　　　　　　　　　　　　　　</w:t>
      </w:r>
    </w:p>
    <w:p>
      <w:pPr>
        <w:pStyle w:val="Normal"/>
        <w:ind w:firstLine="3780"/>
        <w:rPr>
          <w:rFonts w:ascii="Century" w:hAnsi="Century" w:eastAsia="ＭＳ 明朝" w:cs="Times New Roman"/>
          <w:szCs w:val="21"/>
        </w:rPr>
      </w:pPr>
      <w:r>
        <w:rPr>
          <w:rFonts w:ascii="Century" w:hAnsi="Century" w:cs="Times New Roman" w:eastAsia="ＭＳ 明朝"/>
          <w:szCs w:val="21"/>
        </w:rPr>
        <w:t>申請者　住　所</w:t>
      </w:r>
    </w:p>
    <w:p>
      <w:pPr>
        <w:pStyle w:val="Normal"/>
        <w:ind w:firstLine="210"/>
        <w:rPr>
          <w:rFonts w:ascii="ＭＳ 明朝" w:hAnsi="ＭＳ 明朝" w:eastAsia="ＭＳ 明朝" w:cs="Times New Roman"/>
          <w:szCs w:val="21"/>
        </w:rPr>
      </w:pPr>
      <w:r>
        <w:rPr>
          <w:rFonts w:ascii="ＭＳ 明朝" w:hAnsi="ＭＳ 明朝" w:cs="Times New Roman" w:eastAsia="ＭＳ 明朝"/>
          <w:szCs w:val="21"/>
        </w:rPr>
        <w:t>　　　　　　　　　　　　　　　　　　　　　氏　名　　　　　　　　　　　　　　　　　</w:t>
      </w:r>
    </w:p>
    <w:p>
      <w:pPr>
        <w:pStyle w:val="Normal"/>
        <w:ind w:right="1320" w:hanging="0"/>
        <w:rPr>
          <w:rFonts w:ascii="ＭＳ 明朝" w:hAnsi="ＭＳ 明朝" w:eastAsia="ＭＳ 明朝" w:cs="Times New Roman"/>
          <w:szCs w:val="21"/>
        </w:rPr>
      </w:pPr>
      <w:r>
        <w:rPr>
          <w:rFonts w:ascii="ＭＳ 明朝" w:hAnsi="ＭＳ 明朝" w:cs="Times New Roman" w:eastAsia="ＭＳ 明朝"/>
          <w:szCs w:val="21"/>
        </w:rPr>
        <w:t>　　　　　　　　　　　　　　　　　　　　　　連絡先</w:t>
      </w:r>
    </w:p>
    <w:p>
      <w:pPr>
        <w:pStyle w:val="Normal"/>
        <w:ind w:right="1320" w:hanging="0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jc w:val="center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 w:eastAsia="ＭＳ 明朝"/>
          <w:sz w:val="24"/>
          <w:szCs w:val="24"/>
        </w:rPr>
        <w:t>令和４年度大江町収入保険加入緊急奨励事業費補助金</w:t>
      </w:r>
    </w:p>
    <w:p>
      <w:pPr>
        <w:pStyle w:val="Normal"/>
        <w:ind w:firstLine="180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 w:eastAsia="ＭＳ 明朝"/>
          <w:sz w:val="24"/>
          <w:szCs w:val="24"/>
        </w:rPr>
        <w:t>交付申請書及び実績報告書</w:t>
      </w:r>
    </w:p>
    <w:p>
      <w:pPr>
        <w:pStyle w:val="Normal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ind w:left="210" w:firstLine="220"/>
        <w:rPr>
          <w:rFonts w:ascii="ＭＳ 明朝" w:hAnsi="ＭＳ 明朝" w:eastAsia="ＭＳ 明朝" w:cs="Times New Roman"/>
          <w:szCs w:val="21"/>
        </w:rPr>
      </w:pPr>
      <w:r>
        <w:rPr>
          <w:rFonts w:ascii="ＭＳ 明朝" w:hAnsi="ＭＳ 明朝" w:cs="Times New Roman" w:eastAsia="ＭＳ 明朝"/>
          <w:sz w:val="22"/>
          <w:szCs w:val="24"/>
        </w:rPr>
        <w:t>令和４年度大江町収入保険加入緊急奨励事業</w:t>
      </w:r>
      <w:r>
        <w:rPr>
          <w:rFonts w:ascii="ＭＳ 明朝" w:hAnsi="ＭＳ 明朝" w:cs="Times New Roman" w:eastAsia="ＭＳ 明朝"/>
          <w:szCs w:val="21"/>
        </w:rPr>
        <w:t>について、</w:t>
      </w:r>
      <w:r>
        <w:rPr>
          <w:rFonts w:ascii="ＭＳ 明朝" w:hAnsi="ＭＳ 明朝" w:cs="Times New Roman" w:eastAsia="ＭＳ 明朝"/>
          <w:sz w:val="22"/>
          <w:szCs w:val="24"/>
        </w:rPr>
        <w:t>令和４年度大江町収入保険加入緊急奨励事業費</w:t>
      </w:r>
      <w:r>
        <w:rPr>
          <w:rFonts w:ascii="ＭＳ 明朝" w:hAnsi="ＭＳ 明朝" w:cs="Times New Roman" w:eastAsia="ＭＳ 明朝"/>
          <w:szCs w:val="21"/>
        </w:rPr>
        <w:t>補助金　　　　　　円を交付されるよう大江町補助金等の適正化に関する規則第５条の規定により関係書類を添付して申請する。</w:t>
      </w:r>
    </w:p>
    <w:p>
      <w:pPr>
        <w:pStyle w:val="Normal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ind w:firstLine="420"/>
        <w:rPr>
          <w:rFonts w:ascii="ＭＳ 明朝" w:hAnsi="ＭＳ 明朝" w:eastAsia="ＭＳ 明朝" w:cs="Times New Roman"/>
          <w:szCs w:val="21"/>
        </w:rPr>
      </w:pPr>
      <w:r>
        <w:rPr>
          <w:rFonts w:ascii="ＭＳ 明朝" w:hAnsi="ＭＳ 明朝" w:cs="Times New Roman" w:eastAsia="ＭＳ 明朝"/>
          <w:szCs w:val="21"/>
        </w:rPr>
        <w:t>添付書類</w:t>
      </w:r>
    </w:p>
    <w:p>
      <w:pPr>
        <w:pStyle w:val="Normal"/>
        <w:ind w:firstLine="4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Cs w:val="21"/>
        </w:rPr>
        <w:t>□</w:t>
      </w:r>
      <w:r>
        <w:rPr>
          <w:rFonts w:ascii="ＭＳ 明朝" w:hAnsi="ＭＳ 明朝" w:cs="Times New Roman" w:eastAsia="ＭＳ 明朝"/>
          <w:sz w:val="22"/>
        </w:rPr>
        <w:t>農業経営収入保険加入承諾書兼保険料および積立金通知書の写し</w:t>
      </w:r>
    </w:p>
    <w:p>
      <w:pPr>
        <w:pStyle w:val="Normal"/>
        <w:ind w:firstLine="4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Cs w:val="21"/>
        </w:rPr>
        <w:t>□</w:t>
      </w:r>
      <w:r>
        <w:rPr>
          <w:rFonts w:ascii="ＭＳ 明朝" w:hAnsi="ＭＳ 明朝" w:cs="Times New Roman" w:eastAsia="ＭＳ 明朝"/>
          <w:sz w:val="22"/>
        </w:rPr>
        <w:t>補助金振込口座の通帳の写し</w:t>
      </w:r>
    </w:p>
    <w:p>
      <w:pPr>
        <w:pStyle w:val="Normal"/>
        <w:ind w:firstLine="420"/>
        <w:rPr>
          <w:rFonts w:ascii="ＭＳ 明朝" w:hAnsi="ＭＳ 明朝" w:eastAsia="ＭＳ 明朝" w:cs="Times New Roman"/>
          <w:szCs w:val="21"/>
        </w:rPr>
      </w:pPr>
      <w:r>
        <w:rPr>
          <w:rFonts w:ascii="ＭＳ 明朝" w:hAnsi="ＭＳ 明朝" w:cs="Times New Roman" w:eastAsia="ＭＳ 明朝"/>
          <w:szCs w:val="21"/>
        </w:rPr>
        <w:t>□</w:t>
      </w:r>
      <w:r>
        <w:rPr>
          <w:rFonts w:ascii="ＭＳ 明朝" w:hAnsi="ＭＳ 明朝" w:cs="Times New Roman" w:eastAsia="ＭＳ 明朝"/>
          <w:sz w:val="22"/>
        </w:rPr>
        <w:t>公簿等閲覧同意書</w:t>
      </w:r>
    </w:p>
    <w:p>
      <w:pPr>
        <w:pStyle w:val="Normal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</w:p>
    <w:p>
      <w:pPr>
        <w:pStyle w:val="Normal"/>
        <w:widowControl/>
        <w:jc w:val="left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cs="Times New Roman" w:ascii="ＭＳ 明朝" w:hAnsi="ＭＳ 明朝"/>
          <w:szCs w:val="21"/>
        </w:rPr>
      </w:r>
      <w:r>
        <w:br w:type="page"/>
      </w:r>
    </w:p>
    <w:p>
      <w:pPr>
        <w:pStyle w:val="Normal"/>
        <w:ind w:right="240" w:hanging="0"/>
        <w:jc w:val="left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ind w:right="240" w:hanging="0"/>
        <w:jc w:val="left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ind w:right="240" w:hanging="0"/>
        <w:jc w:val="left"/>
        <w:rPr>
          <w:rFonts w:ascii="ＭＳ 明朝" w:hAnsi="ＭＳ 明朝" w:eastAsia="ＭＳ 明朝" w:cs="Times New Roman"/>
          <w:szCs w:val="21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jc w:val="right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令和　　　年　　　月　　　日</w:t>
      </w:r>
    </w:p>
    <w:p>
      <w:pPr>
        <w:pStyle w:val="Normal"/>
        <w:jc w:val="right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大江町長　松　田　清　隆　殿</w:t>
      </w:r>
    </w:p>
    <w:p>
      <w:pPr>
        <w:pStyle w:val="Normal"/>
        <w:jc w:val="left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jc w:val="right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住　所　大江町大字　　　　　　　　　</w:t>
      </w:r>
    </w:p>
    <w:p>
      <w:pPr>
        <w:pStyle w:val="Normal"/>
        <w:jc w:val="right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氏　名　　　　　　　　　　　　　　印</w:t>
      </w:r>
    </w:p>
    <w:p>
      <w:pPr>
        <w:pStyle w:val="Normal"/>
        <w:jc w:val="left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jc w:val="center"/>
        <w:rPr>
          <w:rFonts w:ascii="ＭＳ 明朝" w:hAnsi="ＭＳ 明朝" w:eastAsia="ＭＳ 明朝"/>
          <w:sz w:val="32"/>
        </w:rPr>
      </w:pPr>
      <w:r>
        <w:rPr>
          <w:rFonts w:ascii="ＭＳ 明朝" w:hAnsi="ＭＳ 明朝" w:eastAsia="ＭＳ 明朝"/>
          <w:sz w:val="32"/>
        </w:rPr>
        <w:t>公簿等閲覧同意書</w:t>
      </w:r>
    </w:p>
    <w:p>
      <w:pPr>
        <w:pStyle w:val="Normal"/>
        <w:jc w:val="left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ind w:firstLine="240"/>
        <w:jc w:val="left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私は、次の各号に記載の資料について、大江町事業の認定に関する資料として、担当職員が閲覧することを同意します。</w:t>
      </w:r>
    </w:p>
    <w:p>
      <w:pPr>
        <w:pStyle w:val="Normal"/>
        <w:jc w:val="left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teHeading"/>
        <w:rPr>
          <w:szCs w:val="24"/>
        </w:rPr>
      </w:pPr>
      <w:r>
        <w:rPr>
          <w:szCs w:val="24"/>
        </w:rPr>
        <w:t>記</w:t>
      </w:r>
    </w:p>
    <w:p>
      <w:pPr>
        <w:pStyle w:val="ListParagraph"/>
        <w:numPr>
          <w:ilvl w:val="0"/>
          <w:numId w:val="1"/>
        </w:numPr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町税の課税及び納税に関するもの</w:t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住民基本台帳に関するもの</w:t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３、　 農業経営収入保険の加入状況に関するもの</w:t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Times New Roman"/>
          <w:szCs w:val="21"/>
        </w:rPr>
      </w:pPr>
      <w:r>
        <w:rPr/>
      </w:r>
    </w:p>
    <w:sectPr>
      <w:type w:val="nextPage"/>
      <w:pgSz w:w="11906" w:h="16838"/>
      <w:pgMar w:left="1134" w:right="1416" w:header="0" w:top="567" w:footer="0" w:bottom="567" w:gutter="0"/>
      <w:pgNumType w:fmt="decimal"/>
      <w:formProt w:val="false"/>
      <w:textDirection w:val="lrTb"/>
      <w:docGrid w:type="lines" w:linePitch="4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FullWidth"/>
      <w:lvlText w:val="%1、"/>
      <w:lvlJc w:val="left"/>
      <w:pPr>
        <w:tabs>
          <w:tab w:val="num" w:pos="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qFormat/>
    <w:rsid w:val="00f65cf6"/>
    <w:rPr>
      <w:rFonts w:ascii="ＭＳ 明朝" w:hAnsi="ＭＳ 明朝" w:eastAsia="ＭＳ 明朝"/>
      <w:sz w:val="24"/>
    </w:rPr>
  </w:style>
  <w:style w:type="character" w:styleId="Style15" w:customStyle="1">
    <w:name w:val="吹き出し (文字)"/>
    <w:basedOn w:val="DefaultParagraphFont"/>
    <w:link w:val="a6"/>
    <w:uiPriority w:val="99"/>
    <w:semiHidden/>
    <w:qFormat/>
    <w:rsid w:val="009703a0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結語 (文字)"/>
    <w:basedOn w:val="DefaultParagraphFont"/>
    <w:link w:val="a8"/>
    <w:uiPriority w:val="99"/>
    <w:qFormat/>
    <w:rsid w:val="00b61d20"/>
    <w:rPr>
      <w:rFonts w:ascii="ＭＳ 明朝" w:hAnsi="ＭＳ 明朝" w:eastAsia="ＭＳ 明朝" w:cs="Times New Roman"/>
      <w:szCs w:val="21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NoteHeading">
    <w:name w:val="Note Heading"/>
    <w:basedOn w:val="Normal"/>
    <w:next w:val="Normal"/>
    <w:link w:val="a4"/>
    <w:unhideWhenUsed/>
    <w:qFormat/>
    <w:rsid w:val="00f65cf6"/>
    <w:pPr>
      <w:widowControl/>
      <w:spacing w:lineRule="exact" w:line="440"/>
      <w:jc w:val="center"/>
    </w:pPr>
    <w:rPr>
      <w:rFonts w:ascii="ＭＳ 明朝" w:hAnsi="ＭＳ 明朝" w:eastAsia="ＭＳ 明朝"/>
      <w:sz w:val="24"/>
    </w:rPr>
  </w:style>
  <w:style w:type="paragraph" w:styleId="ListParagraph">
    <w:name w:val="List Paragraph"/>
    <w:basedOn w:val="Normal"/>
    <w:uiPriority w:val="34"/>
    <w:qFormat/>
    <w:rsid w:val="00f65cf6"/>
    <w:pPr>
      <w:widowControl/>
      <w:spacing w:lineRule="exact" w:line="440"/>
      <w:ind w:left="840" w:hanging="0"/>
      <w:jc w:val="center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9703a0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Closing">
    <w:name w:val="Closing"/>
    <w:basedOn w:val="Normal"/>
    <w:link w:val="a9"/>
    <w:uiPriority w:val="99"/>
    <w:unhideWhenUsed/>
    <w:qFormat/>
    <w:rsid w:val="00b61d20"/>
    <w:pPr>
      <w:jc w:val="right"/>
    </w:pPr>
    <w:rPr>
      <w:rFonts w:ascii="ＭＳ 明朝" w:hAnsi="ＭＳ 明朝" w:eastAsia="ＭＳ 明朝" w:cs="Times New Roman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LibreOffice/7.0.5.2$Windows_X86_64 LibreOffice_project/64390860c6cd0aca4beafafcfd84613dd9dfb63a</Application>
  <AppVersion>15.0000</AppVersion>
  <Pages>2</Pages>
  <Words>361</Words>
  <Characters>361</Characters>
  <CharactersWithSpaces>504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2022-08-05T07:53:00Z</dcterms:created>
  <dc:creator>農林課 大江町</dc:creator>
  <dc:description/>
  <dc:language>ja-JP</dc:language>
  <cp:lastModifiedBy/>
  <cp:lastPrinted>2022-09-08T02:02:00Z</cp:lastPrinted>
  <dcterms:modified xsi:type="dcterms:W3CDTF">2022-09-09T15:58:56Z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